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8C" w:rsidRDefault="00714904" w:rsidP="005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ДЕЙСТВИЯ БАНКОВ С </w:t>
      </w:r>
      <w:proofErr w:type="gramStart"/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ЦЕЛЬЮ </w:t>
      </w:r>
      <w:r w:rsidR="00062ECA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ПРЕДОТВРАЩЕНИЯ</w:t>
      </w:r>
      <w:proofErr w:type="gramEnd"/>
      <w:r w:rsidR="00062ECA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ПРОТИВОПРАВНЫХ СИТУАЦИЙ С НЕСОВЕРШЕННОЛЕТНИМИ</w:t>
      </w:r>
    </w:p>
    <w:p w:rsidR="00A478B9" w:rsidRDefault="00A478B9" w:rsidP="005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</w:p>
    <w:p w:rsidR="006914EA" w:rsidRPr="009F5622" w:rsidRDefault="006914EA" w:rsidP="009F56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2ECA" w:rsidRPr="00062ECA" w:rsidRDefault="008746E7" w:rsidP="008746E7">
      <w:pPr>
        <w:pStyle w:val="a3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-3175</wp:posOffset>
            </wp:positionV>
            <wp:extent cx="2354680" cy="133350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6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7754" w:rsidRPr="00062ECA">
        <w:rPr>
          <w:rFonts w:ascii="Times New Roman" w:hAnsi="Times New Roman" w:cs="Times New Roman"/>
          <w:sz w:val="28"/>
          <w:szCs w:val="28"/>
          <w:lang w:eastAsia="ru-RU"/>
        </w:rPr>
        <w:t>Для предотвращения ситуаций, когда несовершеннолетних клиентов банков втягивают в операции по отмыванию доходов, незаконное предпринимательство, дропперство и другие противоправные схемы, Банк России разработал</w:t>
      </w:r>
      <w:r w:rsidR="00E1600B" w:rsidRPr="00062E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5408" w:rsidRPr="00062ECA">
        <w:rPr>
          <w:rFonts w:ascii="Times New Roman" w:hAnsi="Times New Roman" w:cs="Times New Roman"/>
          <w:sz w:val="28"/>
          <w:szCs w:val="28"/>
          <w:lang w:eastAsia="ru-RU"/>
        </w:rPr>
        <w:t>методические</w:t>
      </w:r>
      <w:r w:rsidR="00E1600B" w:rsidRPr="00062ECA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</w:t>
      </w:r>
      <w:r w:rsidR="008A7754" w:rsidRPr="00062EC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1600B" w:rsidRPr="00062ECA">
        <w:rPr>
          <w:rFonts w:ascii="Times New Roman" w:hAnsi="Times New Roman" w:cs="Times New Roman"/>
          <w:sz w:val="28"/>
          <w:szCs w:val="28"/>
          <w:lang w:eastAsia="ru-RU"/>
        </w:rPr>
        <w:t xml:space="preserve">от 17 сентября 2025 г. </w:t>
      </w:r>
      <w:r w:rsidR="00062ECA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E1600B" w:rsidRPr="00062ECA">
        <w:rPr>
          <w:rFonts w:ascii="Times New Roman" w:hAnsi="Times New Roman" w:cs="Times New Roman"/>
          <w:sz w:val="28"/>
          <w:szCs w:val="28"/>
          <w:lang w:eastAsia="ru-RU"/>
        </w:rPr>
        <w:t xml:space="preserve"> 12-МР </w:t>
      </w:r>
      <w:r w:rsidR="00062EC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1600B" w:rsidRPr="00062ECA">
        <w:rPr>
          <w:rFonts w:ascii="Times New Roman" w:hAnsi="Times New Roman" w:cs="Times New Roman"/>
          <w:sz w:val="28"/>
          <w:szCs w:val="28"/>
          <w:lang w:eastAsia="ru-RU"/>
        </w:rPr>
        <w:t>О повышении внимания кредитных организаций к отдельным операциям клиентов - физических лиц</w:t>
      </w:r>
      <w:r w:rsidR="00062ECA">
        <w:rPr>
          <w:rFonts w:ascii="Times New Roman" w:hAnsi="Times New Roman" w:cs="Times New Roman"/>
          <w:sz w:val="28"/>
          <w:szCs w:val="28"/>
          <w:lang w:eastAsia="ru-RU"/>
        </w:rPr>
        <w:t>» (далее – Методические рекомендации)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62ECA" w:rsidRPr="00062E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062ECA" w:rsidRDefault="00062ECA" w:rsidP="00062EC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документе предлагается три направления деятельности.</w:t>
      </w:r>
    </w:p>
    <w:p w:rsidR="008746E7" w:rsidRPr="00714904" w:rsidRDefault="008746E7" w:rsidP="00714904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71490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Во-первых, банки должны проводить разъяснительную работу, в частности:</w:t>
      </w:r>
    </w:p>
    <w:p w:rsidR="008746E7" w:rsidRPr="00714904" w:rsidRDefault="008746E7" w:rsidP="00714904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предупреждать подростков о рисках сразу при открытии счета;</w:t>
      </w:r>
    </w:p>
    <w:p w:rsidR="008746E7" w:rsidRPr="00714904" w:rsidRDefault="008746E7" w:rsidP="00714904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родителей о выданных картах и операциях;</w:t>
      </w:r>
    </w:p>
    <w:p w:rsidR="008746E7" w:rsidRPr="00714904" w:rsidRDefault="008746E7" w:rsidP="00714904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информационно-разъяснительную работу о рисках и последствиях вовлечения в противоправную деятельность.</w:t>
      </w:r>
    </w:p>
    <w:p w:rsidR="008746E7" w:rsidRDefault="008746E7" w:rsidP="00714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8746E7" w:rsidRPr="00714904" w:rsidRDefault="008746E7" w:rsidP="00714904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71490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Во-вторых, банкам следует выявлять подозрительные операции:</w:t>
      </w:r>
    </w:p>
    <w:p w:rsidR="008746E7" w:rsidRPr="00714904" w:rsidRDefault="008746E7" w:rsidP="00714904">
      <w:pPr>
        <w:pStyle w:val="a8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71490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банкам</w:t>
      </w:r>
      <w:proofErr w:type="gramEnd"/>
      <w:r w:rsidRPr="0071490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рекомендовано в своих внутренних документах по противодействию отмыванию доходов определять признаки, которые могут указывать на вовлечение несовершеннолетних в незаконные операции;</w:t>
      </w:r>
    </w:p>
    <w:p w:rsidR="008746E7" w:rsidRPr="00714904" w:rsidRDefault="008746E7" w:rsidP="00714904">
      <w:pPr>
        <w:pStyle w:val="a8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у подростков о лицах, которые могут переводить им деньги, и кому они планируют переводить средства;</w:t>
      </w:r>
    </w:p>
    <w:p w:rsidR="008746E7" w:rsidRPr="00714904" w:rsidRDefault="008746E7" w:rsidP="00714904">
      <w:pPr>
        <w:pStyle w:val="a8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крупных переводов от неизвестных лиц или при крупных переводах со стороны подростка связываться с его законным представителем;</w:t>
      </w:r>
    </w:p>
    <w:p w:rsidR="008746E7" w:rsidRPr="00714904" w:rsidRDefault="008746E7" w:rsidP="00714904">
      <w:pPr>
        <w:pStyle w:val="a8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вводить лимиты на проведение отдельных операций;</w:t>
      </w:r>
    </w:p>
    <w:p w:rsidR="008746E7" w:rsidRPr="00714904" w:rsidRDefault="008746E7" w:rsidP="00714904">
      <w:pPr>
        <w:pStyle w:val="a8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отказывать в проведении операций, если есть подозрения в несамостоятельности действий подростка.</w:t>
      </w:r>
    </w:p>
    <w:p w:rsidR="008746E7" w:rsidRPr="008A7754" w:rsidRDefault="008746E7" w:rsidP="007149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77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4904" w:rsidRPr="00714904" w:rsidRDefault="008746E7" w:rsidP="00714904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490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 в-третьих, банкам</w:t>
      </w:r>
      <w:r w:rsidRPr="0071490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1490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необходимо объяснять</w:t>
      </w:r>
      <w:r w:rsidR="0071490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подросткам</w:t>
      </w:r>
      <w:r w:rsidRPr="0071490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, </w:t>
      </w:r>
      <w:r w:rsidRPr="0071490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как противостоять мошенникам:</w:t>
      </w:r>
      <w:r w:rsidRPr="00714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14904" w:rsidRPr="00714904" w:rsidRDefault="008746E7" w:rsidP="00714904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сообщать данные карты третьим лицам</w:t>
      </w:r>
      <w:r w:rsid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4904" w:rsidRPr="00714904" w:rsidRDefault="008746E7" w:rsidP="00714904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передавать карту и доступ к электронным средствам платежа</w:t>
      </w:r>
      <w:r w:rsid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4904" w:rsidRPr="00714904" w:rsidRDefault="008746E7" w:rsidP="00714904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переводить деньги по просьбе неизвестных</w:t>
      </w:r>
      <w:r w:rsid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46E7" w:rsidRPr="00714904" w:rsidRDefault="008746E7" w:rsidP="00714904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4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соглашаться вносить/снимать деньги в банкомате для неизвестных лиц.</w:t>
      </w:r>
    </w:p>
    <w:p w:rsidR="008746E7" w:rsidRPr="008A7754" w:rsidRDefault="008746E7" w:rsidP="00062ECA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77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Банк России рекомендует провести работу по уточнению условий договоров с несовершеннолетними клиентами, предусмотрев в них условие об уведомлении их законных представителей (родителей, усыновителей или попечителя) о предоставлении электронных средств платежа и совершаемых операциях.</w:t>
      </w:r>
      <w:bookmarkStart w:id="0" w:name="_GoBack"/>
      <w:bookmarkEnd w:id="0"/>
    </w:p>
    <w:sectPr w:rsidR="008746E7" w:rsidRPr="008A7754" w:rsidSect="00F3721A">
      <w:pgSz w:w="11906" w:h="16838"/>
      <w:pgMar w:top="568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6pt;height:9.6pt" o:bullet="t">
        <v:imagedata r:id="rId1" o:title="BD21298_"/>
      </v:shape>
    </w:pict>
  </w:numPicBullet>
  <w:abstractNum w:abstractNumId="0">
    <w:nsid w:val="0DB75E42"/>
    <w:multiLevelType w:val="multilevel"/>
    <w:tmpl w:val="7C1C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C3F78"/>
    <w:multiLevelType w:val="multilevel"/>
    <w:tmpl w:val="615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F0938"/>
    <w:multiLevelType w:val="multilevel"/>
    <w:tmpl w:val="4A78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241CE"/>
    <w:multiLevelType w:val="multilevel"/>
    <w:tmpl w:val="D9A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54920"/>
    <w:multiLevelType w:val="hybridMultilevel"/>
    <w:tmpl w:val="4E581D40"/>
    <w:lvl w:ilvl="0" w:tplc="26840E2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A6827"/>
    <w:multiLevelType w:val="multilevel"/>
    <w:tmpl w:val="CF3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C759A"/>
    <w:multiLevelType w:val="multilevel"/>
    <w:tmpl w:val="CB16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555E0"/>
    <w:multiLevelType w:val="hybridMultilevel"/>
    <w:tmpl w:val="83DABC82"/>
    <w:lvl w:ilvl="0" w:tplc="2A16F7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762AE"/>
    <w:multiLevelType w:val="hybridMultilevel"/>
    <w:tmpl w:val="0186B3D0"/>
    <w:lvl w:ilvl="0" w:tplc="2A16F7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22945"/>
    <w:multiLevelType w:val="multilevel"/>
    <w:tmpl w:val="07E2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0459CB"/>
    <w:multiLevelType w:val="hybridMultilevel"/>
    <w:tmpl w:val="347E1986"/>
    <w:lvl w:ilvl="0" w:tplc="925412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47043D4"/>
    <w:multiLevelType w:val="hybridMultilevel"/>
    <w:tmpl w:val="9E6625D2"/>
    <w:lvl w:ilvl="0" w:tplc="2A16F7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E23C78"/>
    <w:multiLevelType w:val="multilevel"/>
    <w:tmpl w:val="044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1904ED"/>
    <w:multiLevelType w:val="multilevel"/>
    <w:tmpl w:val="41BE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F84145"/>
    <w:multiLevelType w:val="multilevel"/>
    <w:tmpl w:val="735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94760"/>
    <w:multiLevelType w:val="multilevel"/>
    <w:tmpl w:val="F7D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74EC9"/>
    <w:multiLevelType w:val="multilevel"/>
    <w:tmpl w:val="7452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867CC8"/>
    <w:multiLevelType w:val="multilevel"/>
    <w:tmpl w:val="BAD0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66257D"/>
    <w:multiLevelType w:val="multilevel"/>
    <w:tmpl w:val="D21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8C308C"/>
    <w:multiLevelType w:val="hybridMultilevel"/>
    <w:tmpl w:val="3C4E0618"/>
    <w:lvl w:ilvl="0" w:tplc="276491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1320129"/>
    <w:multiLevelType w:val="multilevel"/>
    <w:tmpl w:val="66E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793689"/>
    <w:multiLevelType w:val="hybridMultilevel"/>
    <w:tmpl w:val="F4282488"/>
    <w:lvl w:ilvl="0" w:tplc="C652BED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AD533B2"/>
    <w:multiLevelType w:val="hybridMultilevel"/>
    <w:tmpl w:val="5F4C60B6"/>
    <w:lvl w:ilvl="0" w:tplc="8C82EA40">
      <w:numFmt w:val="bullet"/>
      <w:lvlText w:val="·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C623B2"/>
    <w:multiLevelType w:val="hybridMultilevel"/>
    <w:tmpl w:val="F0B62C0A"/>
    <w:lvl w:ilvl="0" w:tplc="62EA0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4692881"/>
    <w:multiLevelType w:val="multilevel"/>
    <w:tmpl w:val="2D3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A17246"/>
    <w:multiLevelType w:val="multilevel"/>
    <w:tmpl w:val="866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8B7EC1"/>
    <w:multiLevelType w:val="multilevel"/>
    <w:tmpl w:val="EEA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751BA3"/>
    <w:multiLevelType w:val="multilevel"/>
    <w:tmpl w:val="166A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00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740EE3"/>
    <w:multiLevelType w:val="multilevel"/>
    <w:tmpl w:val="783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3"/>
  </w:num>
  <w:num w:numId="5">
    <w:abstractNumId w:val="9"/>
  </w:num>
  <w:num w:numId="6">
    <w:abstractNumId w:val="5"/>
  </w:num>
  <w:num w:numId="7">
    <w:abstractNumId w:val="15"/>
  </w:num>
  <w:num w:numId="8">
    <w:abstractNumId w:val="14"/>
  </w:num>
  <w:num w:numId="9">
    <w:abstractNumId w:val="0"/>
  </w:num>
  <w:num w:numId="10">
    <w:abstractNumId w:val="27"/>
  </w:num>
  <w:num w:numId="11">
    <w:abstractNumId w:val="6"/>
  </w:num>
  <w:num w:numId="12">
    <w:abstractNumId w:val="20"/>
  </w:num>
  <w:num w:numId="13">
    <w:abstractNumId w:val="28"/>
  </w:num>
  <w:num w:numId="14">
    <w:abstractNumId w:val="24"/>
  </w:num>
  <w:num w:numId="15">
    <w:abstractNumId w:val="12"/>
  </w:num>
  <w:num w:numId="16">
    <w:abstractNumId w:val="13"/>
  </w:num>
  <w:num w:numId="17">
    <w:abstractNumId w:val="26"/>
  </w:num>
  <w:num w:numId="18">
    <w:abstractNumId w:val="25"/>
  </w:num>
  <w:num w:numId="19">
    <w:abstractNumId w:val="17"/>
  </w:num>
  <w:num w:numId="20">
    <w:abstractNumId w:val="1"/>
  </w:num>
  <w:num w:numId="21">
    <w:abstractNumId w:val="16"/>
  </w:num>
  <w:num w:numId="22">
    <w:abstractNumId w:val="23"/>
  </w:num>
  <w:num w:numId="23">
    <w:abstractNumId w:val="2"/>
  </w:num>
  <w:num w:numId="24">
    <w:abstractNumId w:val="21"/>
  </w:num>
  <w:num w:numId="25">
    <w:abstractNumId w:val="11"/>
  </w:num>
  <w:num w:numId="26">
    <w:abstractNumId w:val="4"/>
  </w:num>
  <w:num w:numId="27">
    <w:abstractNumId w:val="8"/>
  </w:num>
  <w:num w:numId="28">
    <w:abstractNumId w:val="2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0F6"/>
    <w:rsid w:val="00016400"/>
    <w:rsid w:val="00016522"/>
    <w:rsid w:val="00017714"/>
    <w:rsid w:val="00017785"/>
    <w:rsid w:val="00040CFD"/>
    <w:rsid w:val="00047879"/>
    <w:rsid w:val="00051422"/>
    <w:rsid w:val="00062ECA"/>
    <w:rsid w:val="0006465F"/>
    <w:rsid w:val="00082F58"/>
    <w:rsid w:val="000B01A7"/>
    <w:rsid w:val="000B1718"/>
    <w:rsid w:val="000C2116"/>
    <w:rsid w:val="0012779F"/>
    <w:rsid w:val="00130465"/>
    <w:rsid w:val="00132579"/>
    <w:rsid w:val="00133FF4"/>
    <w:rsid w:val="00137E39"/>
    <w:rsid w:val="001801EA"/>
    <w:rsid w:val="001977A4"/>
    <w:rsid w:val="001C256A"/>
    <w:rsid w:val="001C7C49"/>
    <w:rsid w:val="001D1FDB"/>
    <w:rsid w:val="001E1186"/>
    <w:rsid w:val="001F0D96"/>
    <w:rsid w:val="001F16C9"/>
    <w:rsid w:val="00213A3E"/>
    <w:rsid w:val="00241CCA"/>
    <w:rsid w:val="0024537E"/>
    <w:rsid w:val="00253CDC"/>
    <w:rsid w:val="00256914"/>
    <w:rsid w:val="00273C1E"/>
    <w:rsid w:val="00296307"/>
    <w:rsid w:val="002B12EA"/>
    <w:rsid w:val="002C7AED"/>
    <w:rsid w:val="002D1500"/>
    <w:rsid w:val="002D5E83"/>
    <w:rsid w:val="002D6D8E"/>
    <w:rsid w:val="002F6790"/>
    <w:rsid w:val="00325C1A"/>
    <w:rsid w:val="003472F6"/>
    <w:rsid w:val="003518D2"/>
    <w:rsid w:val="00356001"/>
    <w:rsid w:val="0037065C"/>
    <w:rsid w:val="00391F88"/>
    <w:rsid w:val="003A60CE"/>
    <w:rsid w:val="003E092B"/>
    <w:rsid w:val="004151D3"/>
    <w:rsid w:val="0041628F"/>
    <w:rsid w:val="00450B14"/>
    <w:rsid w:val="0045289D"/>
    <w:rsid w:val="00464244"/>
    <w:rsid w:val="00495D04"/>
    <w:rsid w:val="004B2102"/>
    <w:rsid w:val="004C282B"/>
    <w:rsid w:val="005237D3"/>
    <w:rsid w:val="00527817"/>
    <w:rsid w:val="00527CC0"/>
    <w:rsid w:val="0053260E"/>
    <w:rsid w:val="00550384"/>
    <w:rsid w:val="00572E83"/>
    <w:rsid w:val="0057361E"/>
    <w:rsid w:val="005806B1"/>
    <w:rsid w:val="005815C9"/>
    <w:rsid w:val="00582C66"/>
    <w:rsid w:val="00582CF5"/>
    <w:rsid w:val="00595730"/>
    <w:rsid w:val="005B6821"/>
    <w:rsid w:val="005C2AF3"/>
    <w:rsid w:val="005C6E31"/>
    <w:rsid w:val="005D1340"/>
    <w:rsid w:val="005D2743"/>
    <w:rsid w:val="005D2FC5"/>
    <w:rsid w:val="00603A7C"/>
    <w:rsid w:val="00615C22"/>
    <w:rsid w:val="00623AAB"/>
    <w:rsid w:val="00646881"/>
    <w:rsid w:val="006659B8"/>
    <w:rsid w:val="00676B13"/>
    <w:rsid w:val="00686360"/>
    <w:rsid w:val="006912FD"/>
    <w:rsid w:val="006914EA"/>
    <w:rsid w:val="006E2FD5"/>
    <w:rsid w:val="006E4213"/>
    <w:rsid w:val="0070192F"/>
    <w:rsid w:val="00710FD3"/>
    <w:rsid w:val="00714904"/>
    <w:rsid w:val="00723473"/>
    <w:rsid w:val="0074308A"/>
    <w:rsid w:val="007432A1"/>
    <w:rsid w:val="00753DBA"/>
    <w:rsid w:val="007540B5"/>
    <w:rsid w:val="0076773C"/>
    <w:rsid w:val="007769EB"/>
    <w:rsid w:val="007959BC"/>
    <w:rsid w:val="007A626F"/>
    <w:rsid w:val="007B5557"/>
    <w:rsid w:val="007C31AF"/>
    <w:rsid w:val="007D10EF"/>
    <w:rsid w:val="007D292F"/>
    <w:rsid w:val="00807E72"/>
    <w:rsid w:val="008213AC"/>
    <w:rsid w:val="0082170E"/>
    <w:rsid w:val="00823EA6"/>
    <w:rsid w:val="00850A41"/>
    <w:rsid w:val="00863254"/>
    <w:rsid w:val="008746E7"/>
    <w:rsid w:val="008770F6"/>
    <w:rsid w:val="00896496"/>
    <w:rsid w:val="008A7754"/>
    <w:rsid w:val="008B0B4C"/>
    <w:rsid w:val="008D702F"/>
    <w:rsid w:val="008D7E73"/>
    <w:rsid w:val="008E4495"/>
    <w:rsid w:val="008F0F3F"/>
    <w:rsid w:val="00914338"/>
    <w:rsid w:val="00916F2A"/>
    <w:rsid w:val="009214D1"/>
    <w:rsid w:val="009514A9"/>
    <w:rsid w:val="00954F6F"/>
    <w:rsid w:val="00977EDE"/>
    <w:rsid w:val="009A53FA"/>
    <w:rsid w:val="009B034C"/>
    <w:rsid w:val="009B439E"/>
    <w:rsid w:val="009E010B"/>
    <w:rsid w:val="009E6434"/>
    <w:rsid w:val="009F5622"/>
    <w:rsid w:val="00A0431F"/>
    <w:rsid w:val="00A047ED"/>
    <w:rsid w:val="00A07C3D"/>
    <w:rsid w:val="00A21C24"/>
    <w:rsid w:val="00A478B9"/>
    <w:rsid w:val="00A621A6"/>
    <w:rsid w:val="00A64058"/>
    <w:rsid w:val="00A730AF"/>
    <w:rsid w:val="00A730B8"/>
    <w:rsid w:val="00A84B7B"/>
    <w:rsid w:val="00A866D6"/>
    <w:rsid w:val="00A935D4"/>
    <w:rsid w:val="00AB15E1"/>
    <w:rsid w:val="00AC6045"/>
    <w:rsid w:val="00B606B2"/>
    <w:rsid w:val="00B614E9"/>
    <w:rsid w:val="00B636FB"/>
    <w:rsid w:val="00B73F1B"/>
    <w:rsid w:val="00B84BE2"/>
    <w:rsid w:val="00B908D3"/>
    <w:rsid w:val="00BA2FBE"/>
    <w:rsid w:val="00BA36F5"/>
    <w:rsid w:val="00BC3A77"/>
    <w:rsid w:val="00BD0E20"/>
    <w:rsid w:val="00BE6722"/>
    <w:rsid w:val="00C04ABC"/>
    <w:rsid w:val="00C26B22"/>
    <w:rsid w:val="00C30133"/>
    <w:rsid w:val="00C62A26"/>
    <w:rsid w:val="00C66E4D"/>
    <w:rsid w:val="00C67A33"/>
    <w:rsid w:val="00C768FC"/>
    <w:rsid w:val="00C83F26"/>
    <w:rsid w:val="00C925BA"/>
    <w:rsid w:val="00CB2013"/>
    <w:rsid w:val="00CB5C1C"/>
    <w:rsid w:val="00CC18BA"/>
    <w:rsid w:val="00CC20C2"/>
    <w:rsid w:val="00CD7266"/>
    <w:rsid w:val="00CE4B70"/>
    <w:rsid w:val="00CE69FB"/>
    <w:rsid w:val="00D10F95"/>
    <w:rsid w:val="00D23136"/>
    <w:rsid w:val="00D33A90"/>
    <w:rsid w:val="00D34AAE"/>
    <w:rsid w:val="00D44508"/>
    <w:rsid w:val="00D513F1"/>
    <w:rsid w:val="00D532A9"/>
    <w:rsid w:val="00D71A94"/>
    <w:rsid w:val="00D75EBE"/>
    <w:rsid w:val="00D868B4"/>
    <w:rsid w:val="00D95C63"/>
    <w:rsid w:val="00DA18FA"/>
    <w:rsid w:val="00DB5408"/>
    <w:rsid w:val="00DC192D"/>
    <w:rsid w:val="00DC2C82"/>
    <w:rsid w:val="00DF7360"/>
    <w:rsid w:val="00E04C9F"/>
    <w:rsid w:val="00E1600B"/>
    <w:rsid w:val="00E34C49"/>
    <w:rsid w:val="00E41CEA"/>
    <w:rsid w:val="00E42997"/>
    <w:rsid w:val="00E47164"/>
    <w:rsid w:val="00E47908"/>
    <w:rsid w:val="00E6218C"/>
    <w:rsid w:val="00E81CF7"/>
    <w:rsid w:val="00E90AAE"/>
    <w:rsid w:val="00ED7E96"/>
    <w:rsid w:val="00EE1DC2"/>
    <w:rsid w:val="00EE7BA7"/>
    <w:rsid w:val="00EF51C7"/>
    <w:rsid w:val="00F3721A"/>
    <w:rsid w:val="00F414D2"/>
    <w:rsid w:val="00F6007F"/>
    <w:rsid w:val="00F74BD5"/>
    <w:rsid w:val="00F877EF"/>
    <w:rsid w:val="00FA4107"/>
    <w:rsid w:val="00FA7047"/>
    <w:rsid w:val="00FD1A16"/>
    <w:rsid w:val="00FE4CDB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94F21-4190-42D1-B867-0F14B993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00"/>
  </w:style>
  <w:style w:type="paragraph" w:styleId="1">
    <w:name w:val="heading 1"/>
    <w:basedOn w:val="a"/>
    <w:next w:val="a"/>
    <w:link w:val="10"/>
    <w:uiPriority w:val="9"/>
    <w:qFormat/>
    <w:rsid w:val="00F74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40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164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D2F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2F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1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5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B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EF51C7"/>
    <w:pPr>
      <w:ind w:left="720"/>
      <w:contextualSpacing/>
    </w:pPr>
  </w:style>
  <w:style w:type="paragraph" w:customStyle="1" w:styleId="s1">
    <w:name w:val="s_1"/>
    <w:basedOn w:val="a"/>
    <w:rsid w:val="00BC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82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5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51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3071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4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4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00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8BC540"/>
            <w:bottom w:val="none" w:sz="0" w:space="0" w:color="auto"/>
            <w:right w:val="none" w:sz="0" w:space="0" w:color="auto"/>
          </w:divBdr>
        </w:div>
      </w:divsChild>
    </w:div>
    <w:div w:id="577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7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80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16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95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2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8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7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5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5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7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7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9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6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user</cp:lastModifiedBy>
  <cp:revision>13</cp:revision>
  <dcterms:created xsi:type="dcterms:W3CDTF">2025-09-30T13:36:00Z</dcterms:created>
  <dcterms:modified xsi:type="dcterms:W3CDTF">2025-12-25T13:16:00Z</dcterms:modified>
</cp:coreProperties>
</file>